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 w:hAnsiTheme="minorHAnsi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/>
          <w:bCs/>
          <w:kern w:val="2"/>
          <w:sz w:val="30"/>
          <w:szCs w:val="30"/>
          <w:lang w:val="en-US" w:eastAsia="zh-CN" w:bidi="ar-SA"/>
        </w:rPr>
        <w:t>出访日程安排</w:t>
      </w:r>
    </w:p>
    <w:p>
      <w:pPr>
        <w:jc w:val="center"/>
        <w:rPr>
          <w:rFonts w:hint="eastAsia" w:ascii="仿宋_GB2312" w:eastAsia="仿宋_GB2312" w:hAnsiTheme="minorHAnsi" w:cstheme="minorBidi"/>
          <w:b/>
          <w:bCs/>
          <w:kern w:val="2"/>
          <w:sz w:val="30"/>
          <w:szCs w:val="30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outlineLvl w:val="9"/>
        <w:rPr>
          <w:rFonts w:hint="eastAsia" w:ascii="仿宋_GB2312" w:eastAsia="仿宋_GB2312" w:hAnsiTheme="minorHAnsi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  <w:t>一、出访</w:t>
      </w:r>
      <w:r>
        <w:rPr>
          <w:rFonts w:hint="eastAsia" w:ascii="仿宋_GB2312" w:eastAsia="仿宋_GB2312" w:hAnsiTheme="minorHAnsi" w:cstheme="minorBidi"/>
          <w:b/>
          <w:bCs/>
          <w:kern w:val="2"/>
          <w:sz w:val="30"/>
          <w:szCs w:val="30"/>
          <w:lang w:val="en-US" w:eastAsia="zh-CN" w:bidi="ar-SA"/>
        </w:rPr>
        <w:t>时间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年7月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25</w:t>
      </w:r>
      <w:r>
        <w:rPr>
          <w:rFonts w:hint="eastAsia" w:ascii="仿宋_GB2312" w:eastAsia="仿宋_GB2312"/>
          <w:sz w:val="30"/>
          <w:szCs w:val="30"/>
        </w:rPr>
        <w:t>日-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8月2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，共计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9天8晚。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outlineLvl w:val="9"/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  <w:t>二、出访内容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0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参加</w:t>
      </w:r>
      <w:r>
        <w:rPr>
          <w:rFonts w:hint="eastAsia" w:ascii="仿宋_GB2312" w:eastAsia="仿宋_GB2312"/>
          <w:sz w:val="30"/>
          <w:szCs w:val="30"/>
          <w:lang w:eastAsia="zh-CN"/>
        </w:rPr>
        <w:t>“中德跨境孵化项目路演推介暨企业对接交流活动”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00" w:firstLineChars="0"/>
        <w:textAlignment w:val="auto"/>
        <w:outlineLvl w:val="9"/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参观德国知名孵化器、加速器、大学等创新机构并学习创新管理与投资方面的成功经验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0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参观调研瑞士创新载体，并与企业进行洽谈对接。</w:t>
      </w:r>
      <w:r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  <w:t xml:space="preserve"> 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outlineLvl w:val="9"/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  <w:t>三、日程安排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hanging="420" w:firstLineChars="0"/>
        <w:textAlignment w:val="auto"/>
        <w:outlineLvl w:val="9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7月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25</w:t>
      </w:r>
      <w:r>
        <w:rPr>
          <w:rFonts w:hint="eastAsia" w:ascii="仿宋_GB2312" w:eastAsia="仿宋_GB2312"/>
          <w:sz w:val="30"/>
          <w:szCs w:val="30"/>
        </w:rPr>
        <w:t>日，北京出发，抵达</w:t>
      </w:r>
      <w:r>
        <w:rPr>
          <w:rFonts w:hint="eastAsia" w:ascii="仿宋_GB2312" w:eastAsia="仿宋_GB2312"/>
          <w:sz w:val="30"/>
          <w:szCs w:val="30"/>
          <w:lang w:eastAsia="zh-CN"/>
        </w:rPr>
        <w:t>法兰克福</w:t>
      </w:r>
      <w:r>
        <w:rPr>
          <w:rFonts w:hint="eastAsia" w:ascii="仿宋_GB2312" w:eastAsia="仿宋_GB2312"/>
          <w:sz w:val="30"/>
          <w:szCs w:val="30"/>
        </w:rPr>
        <w:t>，入住酒店；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hanging="420" w:firstLineChars="0"/>
        <w:textAlignment w:val="auto"/>
        <w:outlineLvl w:val="9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7月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26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参加</w:t>
      </w:r>
      <w:r>
        <w:rPr>
          <w:rFonts w:hint="eastAsia" w:ascii="仿宋_GB2312" w:eastAsia="仿宋_GB2312"/>
          <w:sz w:val="30"/>
          <w:szCs w:val="30"/>
          <w:lang w:eastAsia="zh-CN"/>
        </w:rPr>
        <w:t>“中德跨境孵化项目路演推介暨企业对接交流活动”（法兰克福）</w:t>
      </w:r>
      <w:r>
        <w:rPr>
          <w:rFonts w:hint="eastAsia" w:ascii="仿宋_GB2312" w:eastAsia="仿宋_GB2312"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hanging="420" w:firstLineChars="0"/>
        <w:textAlignment w:val="auto"/>
        <w:outlineLvl w:val="9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7月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27</w:t>
      </w:r>
      <w:r>
        <w:rPr>
          <w:rFonts w:hint="eastAsia" w:ascii="仿宋_GB2312" w:eastAsia="仿宋_GB2312"/>
          <w:sz w:val="30"/>
          <w:szCs w:val="30"/>
        </w:rPr>
        <w:t>日，</w:t>
      </w:r>
      <w:r>
        <w:rPr>
          <w:rFonts w:hint="eastAsia" w:ascii="仿宋_GB2312" w:eastAsia="仿宋_GB2312"/>
          <w:sz w:val="30"/>
          <w:szCs w:val="30"/>
          <w:lang w:eastAsia="zh-CN"/>
        </w:rPr>
        <w:t>参观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调研</w:t>
      </w:r>
      <w:r>
        <w:rPr>
          <w:rFonts w:hint="eastAsia" w:ascii="仿宋_GB2312" w:eastAsia="仿宋_GB2312"/>
          <w:sz w:val="30"/>
          <w:szCs w:val="30"/>
          <w:lang w:eastAsia="zh-CN"/>
        </w:rPr>
        <w:t>德国知名孵化器、加速器、大学等创新机构，学习创新管理与投资方面的成功经验（慕尼黑）</w:t>
      </w:r>
      <w:r>
        <w:rPr>
          <w:rFonts w:hint="eastAsia" w:ascii="仿宋_GB2312" w:eastAsia="仿宋_GB2312"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hanging="420" w:firstLine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7月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28</w:t>
      </w:r>
      <w:r>
        <w:rPr>
          <w:rFonts w:hint="eastAsia" w:ascii="仿宋_GB2312" w:eastAsia="仿宋_GB2312"/>
          <w:sz w:val="30"/>
          <w:szCs w:val="30"/>
        </w:rPr>
        <w:t>日，</w:t>
      </w:r>
      <w:r>
        <w:rPr>
          <w:rFonts w:hint="eastAsia" w:ascii="仿宋_GB2312" w:eastAsia="仿宋_GB2312"/>
          <w:sz w:val="30"/>
          <w:szCs w:val="30"/>
          <w:lang w:eastAsia="zh-CN"/>
        </w:rPr>
        <w:t>科技人文考察（慕尼黑）</w:t>
      </w:r>
      <w:r>
        <w:rPr>
          <w:rFonts w:hint="eastAsia" w:ascii="仿宋_GB2312" w:eastAsia="仿宋_GB2312"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hanging="42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29</w:t>
      </w:r>
      <w:r>
        <w:rPr>
          <w:rFonts w:hint="eastAsia" w:ascii="仿宋_GB2312" w:eastAsia="仿宋_GB2312"/>
          <w:sz w:val="30"/>
          <w:szCs w:val="30"/>
        </w:rPr>
        <w:t>日，</w:t>
      </w:r>
      <w:r>
        <w:rPr>
          <w:rFonts w:hint="eastAsia" w:ascii="仿宋_GB2312" w:eastAsia="仿宋_GB2312"/>
          <w:sz w:val="30"/>
          <w:szCs w:val="30"/>
          <w:lang w:eastAsia="zh-CN"/>
        </w:rPr>
        <w:t>慕尼黑出发，抵达瑞士苏黎世</w:t>
      </w:r>
      <w:r>
        <w:rPr>
          <w:rFonts w:hint="eastAsia" w:ascii="仿宋_GB2312" w:eastAsia="仿宋_GB2312"/>
          <w:sz w:val="30"/>
          <w:szCs w:val="30"/>
        </w:rPr>
        <w:t>，入住酒店；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hanging="420" w:firstLine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30</w:t>
      </w:r>
      <w:r>
        <w:rPr>
          <w:rFonts w:hint="eastAsia" w:ascii="仿宋_GB2312" w:eastAsia="仿宋_GB2312"/>
          <w:sz w:val="30"/>
          <w:szCs w:val="30"/>
        </w:rPr>
        <w:t>日，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参观调研瑞士创新载体，并与企业进行洽谈对接；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hanging="420" w:firstLine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31</w:t>
      </w:r>
      <w:r>
        <w:rPr>
          <w:rFonts w:hint="eastAsia" w:ascii="仿宋_GB2312" w:eastAsia="仿宋_GB2312"/>
          <w:sz w:val="30"/>
          <w:szCs w:val="30"/>
        </w:rPr>
        <w:t>日，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参观调研瑞士创新载体，并与企业进行洽谈对接；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hanging="420" w:firstLineChars="0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日，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日内瓦出发飞回北京；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hanging="420" w:firstLineChars="0"/>
        <w:textAlignment w:val="auto"/>
        <w:outlineLvl w:val="9"/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日，</w:t>
      </w:r>
      <w:r>
        <w:rPr>
          <w:rFonts w:hint="eastAsia" w:ascii="仿宋_GB2312" w:eastAsia="仿宋_GB2312"/>
          <w:sz w:val="30"/>
          <w:szCs w:val="30"/>
          <w:lang w:eastAsia="zh-CN"/>
        </w:rPr>
        <w:t>抵达</w:t>
      </w:r>
      <w:r>
        <w:rPr>
          <w:rFonts w:hint="eastAsia" w:ascii="仿宋_GB2312" w:eastAsia="仿宋_GB2312"/>
          <w:sz w:val="30"/>
          <w:szCs w:val="30"/>
        </w:rPr>
        <w:t>北京。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outlineLvl w:val="9"/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  <w:t>四、所需费用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outlineLvl w:val="9"/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</w:pPr>
      <w:bookmarkStart w:id="0" w:name="OLE_LINK2"/>
      <w:bookmarkStart w:id="1" w:name="OLE_LINK1"/>
      <w:r>
        <w:rPr>
          <w:rFonts w:hint="eastAsia" w:ascii="仿宋_GB2312" w:eastAsia="仿宋_GB2312"/>
          <w:sz w:val="30"/>
          <w:szCs w:val="30"/>
          <w:lang w:eastAsia="zh-CN"/>
        </w:rPr>
        <w:t>费用共计为：鉴于机票随时间上涨因素，6月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26</w:t>
      </w:r>
      <w:r>
        <w:rPr>
          <w:rFonts w:hint="eastAsia" w:ascii="仿宋_GB2312" w:eastAsia="仿宋_GB2312"/>
          <w:sz w:val="30"/>
          <w:szCs w:val="30"/>
          <w:lang w:eastAsia="zh-CN"/>
        </w:rPr>
        <w:t>日前报名为叁万陆仟捌佰元人民币（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36</w:t>
      </w:r>
      <w:r>
        <w:rPr>
          <w:rFonts w:hint="eastAsia" w:ascii="仿宋_GB2312" w:eastAsia="仿宋_GB2312"/>
          <w:sz w:val="30"/>
          <w:szCs w:val="30"/>
          <w:lang w:eastAsia="zh-CN"/>
        </w:rPr>
        <w:t>,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  <w:lang w:eastAsia="zh-CN"/>
        </w:rPr>
        <w:t>00元），6月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26</w:t>
      </w:r>
      <w:r>
        <w:rPr>
          <w:rFonts w:hint="eastAsia" w:ascii="仿宋_GB2312" w:eastAsia="仿宋_GB2312"/>
          <w:sz w:val="30"/>
          <w:szCs w:val="30"/>
          <w:lang w:eastAsia="zh-CN"/>
        </w:rPr>
        <w:t>日之后报名所需费用为</w:t>
      </w:r>
      <w:bookmarkEnd w:id="0"/>
      <w:bookmarkEnd w:id="1"/>
      <w:r>
        <w:rPr>
          <w:rFonts w:hint="eastAsia" w:ascii="仿宋_GB2312" w:eastAsia="仿宋_GB2312"/>
          <w:sz w:val="30"/>
          <w:szCs w:val="30"/>
          <w:lang w:eastAsia="zh-CN"/>
        </w:rPr>
        <w:t>肆万零捌佰元人民币（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40</w:t>
      </w:r>
      <w:r>
        <w:rPr>
          <w:rFonts w:hint="eastAsia" w:ascii="仿宋_GB2312" w:eastAsia="仿宋_GB2312"/>
          <w:sz w:val="30"/>
          <w:szCs w:val="30"/>
          <w:lang w:eastAsia="zh-CN"/>
        </w:rPr>
        <w:t>,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  <w:lang w:eastAsia="zh-CN"/>
        </w:rPr>
        <w:t>00元），包括国际往返旅费及境外机票费（经济舱）、护照签证费、本团邀请函费用、参会费、在外食宿费、城市间路面交通费、地接服务费、个人旅游保险、及联络服务费等。</w:t>
      </w:r>
      <w:bookmarkStart w:id="2" w:name="_GoBack"/>
      <w:bookmarkEnd w:id="2"/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outlineLvl w:val="9"/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  <w:t>五、报名办法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78" w:leftChars="85" w:firstLine="537" w:firstLineChars="179"/>
        <w:textAlignment w:val="auto"/>
        <w:outlineLvl w:val="9"/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请参团人员填写《参团人员报名表》一份，于2018年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6</w:t>
      </w: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月2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6</w:t>
      </w: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日前递交，并交纳以上所有费用（如参团人员需要在行程住宿中安排单间，需要额外交纳单间费）。同时向工作人员索取签证申请表，并按照申请须知准备相应材料。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outlineLvl w:val="9"/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  <w:t>六、注意事项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0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报名人员一旦确认参团，请尽快自行办理护照。如已持有护照者，请确认护照有效期在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  <w:lang w:eastAsia="zh-CN"/>
        </w:rPr>
        <w:t>个月以上。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00" w:firstLineChars="0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本团10人以上（含）成行。参团人员一经确定，并办理有关手续后，原则上不得退团。本团组由专业人员办理签证手续，北京以外地区的参团人员可提供代签服务。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outlineLvl w:val="9"/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b/>
          <w:bCs/>
          <w:kern w:val="2"/>
          <w:sz w:val="30"/>
          <w:szCs w:val="30"/>
          <w:lang w:val="en-US" w:eastAsia="zh-CN" w:bidi="ar-SA"/>
        </w:rPr>
        <w:t>七、联系方式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78" w:leftChars="85" w:firstLine="537" w:firstLineChars="179"/>
        <w:textAlignment w:val="auto"/>
        <w:outlineLvl w:val="9"/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联系人：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陈宇</w:t>
      </w: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 xml:space="preserve"> 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杜志红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78" w:leftChars="85" w:firstLine="537" w:firstLineChars="179"/>
        <w:textAlignment w:val="auto"/>
        <w:outlineLvl w:val="9"/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电话：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010-</w:t>
      </w: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6484279</w:t>
      </w: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1；010-64842793</w:t>
      </w: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78" w:leftChars="85" w:firstLine="537" w:firstLineChars="179"/>
        <w:textAlignment w:val="auto"/>
        <w:outlineLvl w:val="9"/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手机：13683383031；13810694832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78" w:leftChars="85" w:firstLine="537" w:firstLineChars="179"/>
        <w:textAlignment w:val="auto"/>
        <w:outlineLvl w:val="9"/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 xml:space="preserve">邮箱：gctc@htibi.com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78" w:leftChars="85" w:firstLine="537" w:firstLineChars="179"/>
        <w:textAlignment w:val="auto"/>
        <w:outlineLvl w:val="9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630"/>
        <w:jc w:val="right"/>
        <w:textAlignment w:val="auto"/>
        <w:outlineLvl w:val="9"/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  <w:t>北京高创天成国际企业孵化器有限公司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859" w:leftChars="2314" w:firstLine="900" w:firstLineChars="300"/>
        <w:jc w:val="right"/>
        <w:textAlignment w:val="auto"/>
        <w:outlineLvl w:val="9"/>
        <w:rPr>
          <w:rFonts w:hint="eastAsia" w:ascii="仿宋_GB2312" w:eastAsia="仿宋_GB2312" w:hAnsiTheme="minorHAnsi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0"/>
          <w:szCs w:val="30"/>
          <w:lang w:val="en-US" w:eastAsia="zh-CN" w:bidi="ar-SA"/>
        </w:rPr>
        <w:t>2018年6月5日</w:t>
      </w:r>
    </w:p>
    <w:p>
      <w:pPr>
        <w:spacing w:line="240" w:lineRule="auto"/>
        <w:rPr>
          <w:rFonts w:hint="eastAsia" w:ascii="宋体" w:hAnsi="宋体" w:eastAsia="宋体" w:cs="宋体"/>
          <w:color w:val="000000"/>
          <w:kern w:val="0"/>
          <w:sz w:val="30"/>
          <w:szCs w:val="3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08185"/>
    <w:multiLevelType w:val="singleLevel"/>
    <w:tmpl w:val="2840818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A5E224C"/>
    <w:multiLevelType w:val="singleLevel"/>
    <w:tmpl w:val="4A5E224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6100D52F"/>
    <w:multiLevelType w:val="singleLevel"/>
    <w:tmpl w:val="6100D52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D782C"/>
    <w:rsid w:val="15672CFF"/>
    <w:rsid w:val="190E0963"/>
    <w:rsid w:val="1EFD782C"/>
    <w:rsid w:val="2D0D4C7C"/>
    <w:rsid w:val="3B1365EC"/>
    <w:rsid w:val="435D65ED"/>
    <w:rsid w:val="44420B38"/>
    <w:rsid w:val="47700032"/>
    <w:rsid w:val="4B82551F"/>
    <w:rsid w:val="4C8A68C6"/>
    <w:rsid w:val="6D535020"/>
    <w:rsid w:val="76C2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2018-05-29T01:58:00Z</dcterms:created>
  <dc:creator>Administrator</dc:creator>
  <cp:lastModifiedBy>Administrator</cp:lastModifiedBy>
  <dcterms:modified xsi:type="dcterms:W3CDTF">2018-06-05T04:53:14Z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