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</w:rPr>
        <w:t>“2019北京-特拉维夫创新大会暨第三届中以创新创业大赛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  <w:lang w:eastAsia="zh-CN"/>
        </w:rPr>
        <w:t>北京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</w:rPr>
        <w:t>决赛”</w:t>
      </w:r>
    </w:p>
    <w:p>
      <w:pPr>
        <w:adjustRightInd w:val="0"/>
        <w:snapToGrid w:val="0"/>
        <w:spacing w:line="360" w:lineRule="auto"/>
        <w:jc w:val="center"/>
        <w:rPr>
          <w:rFonts w:hint="eastAsia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  <w:lang w:eastAsia="zh-CN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</w:rPr>
        <w:t>邀请函</w:t>
      </w:r>
    </w:p>
    <w:p>
      <w:pPr>
        <w:jc w:val="center"/>
        <w:rPr>
          <w:rFonts w:hint="default" w:ascii="Calibri" w:hAnsi="Calibri" w:cs="Calibri" w:eastAsiaTheme="majorEastAsia"/>
          <w:b/>
          <w:sz w:val="24"/>
          <w:szCs w:val="24"/>
          <w:highlight w:val="none"/>
          <w:lang w:val="zh-CN"/>
        </w:rPr>
      </w:pPr>
    </w:p>
    <w:p>
      <w:pPr>
        <w:jc w:val="center"/>
        <w:rPr>
          <w:rFonts w:hint="default" w:ascii="Calibri" w:hAnsi="Calibri" w:cs="Calibri" w:eastAsiaTheme="majorEastAsia"/>
          <w:b/>
          <w:sz w:val="24"/>
          <w:szCs w:val="24"/>
          <w:highlight w:val="none"/>
          <w:lang w:val="zh-CN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hint="default" w:ascii="Calibri" w:hAnsi="Calibri" w:cs="Calibri"/>
          <w:b/>
          <w:sz w:val="24"/>
          <w:szCs w:val="24"/>
          <w:highlight w:val="none"/>
        </w:rPr>
      </w:pPr>
      <w:r>
        <w:rPr>
          <w:rFonts w:hint="default" w:ascii="Calibri" w:hAnsi="Calibri" w:cs="Calibri"/>
          <w:b/>
          <w:sz w:val="24"/>
          <w:szCs w:val="24"/>
          <w:highlight w:val="none"/>
        </w:rPr>
        <w:t>尊敬的先生/女士：</w:t>
      </w:r>
    </w:p>
    <w:p>
      <w:pPr>
        <w:widowControl/>
        <w:adjustRightInd w:val="0"/>
        <w:snapToGrid w:val="0"/>
        <w:spacing w:line="360" w:lineRule="auto"/>
        <w:ind w:firstLine="480"/>
        <w:jc w:val="left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您好！</w:t>
      </w:r>
    </w:p>
    <w:p>
      <w:pPr>
        <w:widowControl/>
        <w:adjustRightInd w:val="0"/>
        <w:snapToGrid w:val="0"/>
        <w:spacing w:line="360" w:lineRule="auto"/>
        <w:ind w:firstLine="480"/>
        <w:jc w:val="left"/>
        <w:rPr>
          <w:rFonts w:hint="default" w:ascii="Calibri" w:hAnsi="Calibri" w:cs="Calibri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以色列是中国对外创新合作的重要国别。在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中以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两国政府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共同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推动下，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作为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《中以创新合作行动计划》重点工作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之一的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“北京-特拉维夫创新大会暨中以创新创业大赛”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，经多年成功举办，已成为中以两国创新企业、投资机构及科技园区开展中以创新合作主流平台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北京作为全国科技创新中心，始终重视与以色列开展国际科技创新合作，2014年以来，通过持续推进北京-特拉维夫创新中心建设，取得了一系列科技创新合作成果，已成为以色列技术来中国寻求合作的首选之地。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</w:pP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为进一步深化中以创新合作，持续提升中以创新资源对接合作效果，由北京市科学技术委员会、中国科学技术交流中心、以色列驻华使馆、以色列创新署共同主办，北京特拉维夫创新中心（高创国际孵化器）承办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，北京创业孵育协会、北京市科技金融促进会协办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的“2019北京-特拉维夫创新大会暨第三届中以创新创业大赛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北京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决赛”（简称：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大会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）定于2019年12月2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日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-3日在北京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国际会议中心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举办。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eastAsia="宋体" w:cs="Calibri"/>
          <w:sz w:val="24"/>
          <w:szCs w:val="24"/>
          <w:highlight w:val="none"/>
          <w:lang w:eastAsia="zh-CN"/>
        </w:rPr>
      </w:pP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大会以“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合作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共赢，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创新</w:t>
      </w:r>
      <w:r>
        <w:rPr>
          <w:rFonts w:hint="default" w:ascii="Calibri" w:hAnsi="Calibri" w:cs="Calibri" w:eastAsiaTheme="minorEastAsia"/>
          <w:sz w:val="24"/>
          <w:szCs w:val="24"/>
          <w:highlight w:val="none"/>
          <w:lang w:val="en-US" w:eastAsia="zh-CN"/>
        </w:rPr>
        <w:t>发展”作为活动主题，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主要内容包括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第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三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届中以创赛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北京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决赛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、</w:t>
      </w:r>
      <w:r>
        <w:rPr>
          <w:rFonts w:hint="default" w:ascii="Calibri" w:hAnsi="Calibri" w:eastAsia="宋体" w:cs="Calibri"/>
          <w:sz w:val="24"/>
          <w:szCs w:val="24"/>
          <w:highlight w:val="none"/>
          <w:lang w:eastAsia="zh-CN"/>
        </w:rPr>
        <w:t>中以企业</w:t>
      </w:r>
      <w:r>
        <w:rPr>
          <w:rFonts w:hint="default" w:ascii="Calibri" w:hAnsi="Calibri" w:cs="Calibri"/>
          <w:sz w:val="24"/>
          <w:szCs w:val="24"/>
          <w:highlight w:val="none"/>
        </w:rPr>
        <w:t>B2B深度对接洽谈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、以色列技术精英人才双选专场和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VIP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项目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闭门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洽谈专场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、中以合作成果展、参观交流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等</w:t>
      </w:r>
      <w:r>
        <w:rPr>
          <w:rFonts w:hint="default" w:ascii="Calibri" w:hAnsi="Calibri" w:eastAsia="宋体" w:cs="Calibri"/>
          <w:sz w:val="24"/>
          <w:szCs w:val="24"/>
          <w:highlight w:val="none"/>
          <w:lang w:eastAsia="zh-CN"/>
        </w:rPr>
        <w:t>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大会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聚焦生命科学</w:t>
      </w:r>
      <w:r>
        <w:rPr>
          <w:rFonts w:hint="default" w:ascii="Calibri" w:hAnsi="Calibri" w:cs="Calibri"/>
          <w:sz w:val="24"/>
          <w:szCs w:val="24"/>
          <w:highlight w:val="none"/>
        </w:rPr>
        <w:t>、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人工智能</w:t>
      </w:r>
      <w:r>
        <w:rPr>
          <w:rFonts w:hint="default" w:ascii="Calibri" w:hAnsi="Calibri" w:cs="Calibri"/>
          <w:sz w:val="24"/>
          <w:szCs w:val="24"/>
          <w:highlight w:val="none"/>
        </w:rPr>
        <w:t>、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清洁技术</w:t>
      </w:r>
      <w:r>
        <w:rPr>
          <w:rFonts w:hint="default" w:ascii="Calibri" w:hAnsi="Calibri" w:cs="Calibri"/>
          <w:sz w:val="24"/>
          <w:szCs w:val="24"/>
          <w:highlight w:val="none"/>
          <w:lang w:val="en-US" w:eastAsia="zh-CN"/>
        </w:rPr>
        <w:t>等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中以合作热点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领域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，届时</w:t>
      </w:r>
      <w:r>
        <w:rPr>
          <w:rFonts w:hint="default" w:ascii="Calibri" w:hAnsi="Calibri" w:cs="Calibri"/>
          <w:sz w:val="24"/>
          <w:szCs w:val="24"/>
          <w:highlight w:val="none"/>
        </w:rPr>
        <w:t>呈现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包括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经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广征海选、创赛PK、专家点评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优选出的</w:t>
      </w:r>
      <w:r>
        <w:rPr>
          <w:rFonts w:hint="eastAsia" w:ascii="Calibri" w:hAnsi="Calibri" w:eastAsia="宋体" w:cs="Calibri"/>
          <w:sz w:val="24"/>
          <w:szCs w:val="24"/>
          <w:highlight w:val="none"/>
          <w:lang w:val="en-US" w:eastAsia="zh-CN"/>
        </w:rPr>
        <w:t>22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项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第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三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届中以创赛</w:t>
      </w:r>
      <w:r>
        <w:rPr>
          <w:rFonts w:hint="eastAsia" w:ascii="Calibri" w:hAnsi="Calibri" w:eastAsia="宋体" w:cs="Calibri"/>
          <w:sz w:val="24"/>
          <w:szCs w:val="24"/>
          <w:highlight w:val="none"/>
          <w:lang w:eastAsia="zh-CN"/>
        </w:rPr>
        <w:t>初赛</w:t>
      </w:r>
      <w:r>
        <w:rPr>
          <w:rFonts w:hint="default" w:ascii="Calibri" w:hAnsi="Calibri" w:eastAsia="宋体" w:cs="Calibri"/>
          <w:sz w:val="24"/>
          <w:szCs w:val="24"/>
          <w:highlight w:val="none"/>
          <w:lang w:eastAsia="zh-CN"/>
        </w:rPr>
        <w:t>优胜</w:t>
      </w:r>
      <w:r>
        <w:rPr>
          <w:rFonts w:hint="default" w:ascii="Calibri" w:hAnsi="Calibri" w:eastAsia="宋体" w:cs="Calibri"/>
          <w:sz w:val="24"/>
          <w:szCs w:val="24"/>
          <w:highlight w:val="none"/>
        </w:rPr>
        <w:t>项目在内的</w:t>
      </w:r>
      <w:r>
        <w:rPr>
          <w:rFonts w:hint="eastAsia" w:ascii="Calibri" w:hAnsi="Calibri" w:eastAsia="宋体" w:cs="Calibri"/>
          <w:b/>
          <w:bCs/>
          <w:sz w:val="24"/>
          <w:szCs w:val="24"/>
          <w:highlight w:val="none"/>
          <w:lang w:val="en-US" w:eastAsia="zh-CN"/>
        </w:rPr>
        <w:t>45项</w:t>
      </w:r>
      <w:r>
        <w:rPr>
          <w:rFonts w:hint="eastAsia" w:ascii="Calibri" w:hAnsi="Calibri" w:eastAsia="宋体" w:cs="Calibri"/>
          <w:b/>
          <w:bCs/>
          <w:sz w:val="24"/>
          <w:szCs w:val="24"/>
          <w:highlight w:val="none"/>
          <w:lang w:eastAsia="zh-CN"/>
        </w:rPr>
        <w:t>“高精尖专”</w:t>
      </w:r>
      <w:r>
        <w:rPr>
          <w:rFonts w:hint="default" w:ascii="Calibri" w:hAnsi="Calibri" w:eastAsia="宋体" w:cs="Calibri"/>
          <w:b/>
          <w:bCs/>
          <w:sz w:val="24"/>
          <w:szCs w:val="24"/>
          <w:highlight w:val="none"/>
          <w:lang w:eastAsia="zh-CN"/>
        </w:rPr>
        <w:t>以色列项目</w:t>
      </w:r>
      <w:r>
        <w:rPr>
          <w:rFonts w:hint="default" w:ascii="Calibri" w:hAnsi="Calibri" w:eastAsia="宋体" w:cs="Calibri"/>
          <w:sz w:val="24"/>
          <w:szCs w:val="24"/>
          <w:highlight w:val="none"/>
          <w:lang w:eastAsia="zh-CN"/>
        </w:rPr>
        <w:t>，供中方合</w:t>
      </w:r>
      <w:r>
        <w:rPr>
          <w:rFonts w:hint="default" w:ascii="Calibri" w:hAnsi="Calibri" w:cs="Calibri"/>
          <w:sz w:val="24"/>
          <w:szCs w:val="24"/>
          <w:highlight w:val="none"/>
        </w:rPr>
        <w:t>作机构对接洽谈，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技术</w:t>
      </w:r>
      <w:r>
        <w:rPr>
          <w:rFonts w:hint="default" w:ascii="Calibri" w:hAnsi="Calibri" w:cs="Calibri"/>
          <w:sz w:val="24"/>
          <w:szCs w:val="24"/>
          <w:highlight w:val="none"/>
        </w:rPr>
        <w:t>水准空前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；同期还将邀请</w:t>
      </w:r>
      <w:r>
        <w:rPr>
          <w:rFonts w:hint="eastAsia" w:ascii="Calibri" w:hAnsi="Calibri" w:cs="Calibri"/>
          <w:b/>
          <w:bCs/>
          <w:sz w:val="24"/>
          <w:szCs w:val="24"/>
          <w:highlight w:val="none"/>
          <w:lang w:eastAsia="zh-CN"/>
        </w:rPr>
        <w:t>多</w:t>
      </w:r>
      <w:r>
        <w:rPr>
          <w:rFonts w:hint="eastAsia" w:ascii="Calibri" w:hAnsi="Calibri" w:cs="Calibri"/>
          <w:b/>
          <w:bCs/>
          <w:sz w:val="24"/>
          <w:szCs w:val="24"/>
          <w:highlight w:val="none"/>
          <w:lang w:val="en-US" w:eastAsia="zh-CN"/>
        </w:rPr>
        <w:t>位</w:t>
      </w:r>
      <w:r>
        <w:rPr>
          <w:rFonts w:hint="eastAsia" w:ascii="Calibri" w:hAnsi="Calibri" w:cs="Calibri"/>
          <w:b/>
          <w:bCs/>
          <w:sz w:val="24"/>
          <w:szCs w:val="24"/>
          <w:highlight w:val="none"/>
          <w:lang w:eastAsia="zh-CN"/>
        </w:rPr>
        <w:t>以色列</w:t>
      </w:r>
      <w:r>
        <w:rPr>
          <w:rFonts w:hint="eastAsia" w:ascii="Calibri" w:hAnsi="Calibri" w:cs="Calibri"/>
          <w:b/>
          <w:bCs/>
          <w:sz w:val="24"/>
          <w:szCs w:val="24"/>
          <w:highlight w:val="none"/>
          <w:lang w:val="en-US" w:eastAsia="zh-CN"/>
        </w:rPr>
        <w:t>技术精英人才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来京与中方机构洽商合作</w:t>
      </w:r>
      <w:r>
        <w:rPr>
          <w:rFonts w:hint="default" w:ascii="Calibri" w:hAnsi="Calibri" w:cs="Calibri"/>
          <w:sz w:val="24"/>
          <w:szCs w:val="24"/>
          <w:highlight w:val="none"/>
        </w:rPr>
        <w:t>。</w:t>
      </w:r>
    </w:p>
    <w:p>
      <w:pPr>
        <w:adjustRightInd w:val="0"/>
        <w:snapToGrid w:val="0"/>
        <w:spacing w:line="360" w:lineRule="auto"/>
        <w:ind w:firstLine="465"/>
        <w:jc w:val="left"/>
        <w:rPr>
          <w:rFonts w:hint="default" w:ascii="Calibri" w:hAnsi="Calibri" w:cs="Calibri"/>
          <w:sz w:val="24"/>
          <w:szCs w:val="24"/>
          <w:highlight w:val="none"/>
        </w:rPr>
      </w:pP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Calibri" w:hAnsi="Calibri" w:eastAsia="宋体" w:cs="Calibri"/>
          <w:color w:val="000000"/>
          <w:kern w:val="0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大会在即，我们谨代表大会组委会诚挚地邀请您莅临盛会，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把握企业创新升级发展的最佳机遇，</w:t>
      </w:r>
      <w:r>
        <w:rPr>
          <w:rFonts w:hint="eastAsia" w:ascii="Calibri" w:hAnsi="Calibri" w:cs="Calibri"/>
          <w:b/>
          <w:bCs/>
          <w:sz w:val="24"/>
          <w:szCs w:val="24"/>
          <w:highlight w:val="none"/>
          <w:lang w:eastAsia="zh-CN"/>
        </w:rPr>
        <w:t>引‘智’引‘才’引‘技’，</w:t>
      </w:r>
      <w:r>
        <w:rPr>
          <w:rFonts w:hint="default" w:ascii="Calibri" w:hAnsi="Calibri" w:cs="Calibri"/>
          <w:sz w:val="24"/>
          <w:szCs w:val="24"/>
          <w:highlight w:val="none"/>
        </w:rPr>
        <w:t>共享大赛成果</w:t>
      </w:r>
      <w:r>
        <w:rPr>
          <w:rFonts w:hint="eastAsia" w:ascii="Calibri" w:hAnsi="Calibri" w:cs="Calibri"/>
          <w:sz w:val="24"/>
          <w:szCs w:val="24"/>
          <w:highlight w:val="none"/>
          <w:lang w:eastAsia="zh-CN"/>
        </w:rPr>
        <w:t>！</w:t>
      </w:r>
    </w:p>
    <w:p>
      <w:pPr>
        <w:adjustRightInd w:val="0"/>
        <w:snapToGrid w:val="0"/>
        <w:spacing w:line="360" w:lineRule="auto"/>
        <w:ind w:firstLine="480" w:firstLineChars="200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eastAsia="宋体" w:cs="Calibri"/>
          <w:color w:val="000000"/>
          <w:kern w:val="0"/>
          <w:sz w:val="24"/>
          <w:szCs w:val="24"/>
          <w:highlight w:val="none"/>
        </w:rPr>
        <w:t>参会登记表、会议日程、以色列参会企业名单（第一批）详见附件。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Calibri" w:hAnsi="Calibri" w:cs="Calibri"/>
          <w:sz w:val="24"/>
          <w:szCs w:val="24"/>
          <w:highlight w:val="none"/>
        </w:rPr>
      </w:pPr>
      <w:r>
        <w:rPr>
          <w:rFonts w:hint="default" w:ascii="Calibri" w:hAnsi="Calibri" w:cs="Calibri"/>
          <w:sz w:val="24"/>
          <w:szCs w:val="24"/>
          <w:highlight w:val="none"/>
        </w:rPr>
        <w:t>敬请您参考会议日程、以色列参会企业名单，将填好的《参会登记表》于201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9</w:t>
      </w:r>
      <w:r>
        <w:rPr>
          <w:rFonts w:hint="default" w:ascii="Calibri" w:hAnsi="Calibri" w:cs="Calibri"/>
          <w:sz w:val="24"/>
          <w:szCs w:val="24"/>
          <w:highlight w:val="none"/>
        </w:rPr>
        <w:t>年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Calibri" w:hAnsi="Calibri" w:cs="Calibri"/>
          <w:sz w:val="24"/>
          <w:szCs w:val="24"/>
          <w:highlight w:val="none"/>
        </w:rPr>
        <w:t>月</w:t>
      </w:r>
      <w:r>
        <w:rPr>
          <w:rFonts w:hint="eastAsia" w:ascii="Calibri" w:hAnsi="Calibri" w:cs="Calibri"/>
          <w:sz w:val="24"/>
          <w:szCs w:val="24"/>
          <w:highlight w:val="none"/>
          <w:lang w:val="en-US" w:eastAsia="zh-CN"/>
        </w:rPr>
        <w:t>31</w:t>
      </w:r>
      <w:r>
        <w:rPr>
          <w:rFonts w:hint="default" w:ascii="Calibri" w:hAnsi="Calibri" w:cs="Calibri"/>
          <w:sz w:val="24"/>
          <w:szCs w:val="24"/>
          <w:highlight w:val="none"/>
        </w:rPr>
        <w:t>日前发给我们，以便落实贵单位与以色列企业的对接安排。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2" w:firstLineChars="200"/>
        <w:jc w:val="left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</w:pPr>
      <w:r>
        <w:rPr>
          <w:rFonts w:hint="default" w:ascii="Calibri" w:hAnsi="Calibri" w:cs="Calibri"/>
          <w:b/>
          <w:bCs/>
          <w:sz w:val="24"/>
          <w:szCs w:val="24"/>
          <w:lang w:eastAsia="zh-CN"/>
        </w:rPr>
        <w:t>附件</w:t>
      </w:r>
      <w:r>
        <w:rPr>
          <w:rFonts w:hint="default" w:ascii="Calibri" w:hAnsi="Calibri" w:cs="Calibri"/>
          <w:b/>
          <w:bCs/>
          <w:sz w:val="24"/>
          <w:szCs w:val="24"/>
          <w:lang w:val="en-US" w:eastAsia="zh-CN"/>
        </w:rPr>
        <w:t xml:space="preserve">1    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参会登记表</w:t>
      </w:r>
    </w:p>
    <w:p>
      <w:pPr>
        <w:widowControl/>
        <w:adjustRightInd w:val="0"/>
        <w:snapToGrid w:val="0"/>
        <w:spacing w:line="360" w:lineRule="auto"/>
        <w:ind w:firstLine="482" w:firstLineChars="200"/>
        <w:jc w:val="left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  <w:t>附件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val="en-US" w:eastAsia="zh-CN"/>
        </w:rPr>
        <w:t xml:space="preserve">2    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会议日程</w:t>
      </w:r>
    </w:p>
    <w:p>
      <w:pPr>
        <w:widowControl/>
        <w:adjustRightInd w:val="0"/>
        <w:snapToGrid w:val="0"/>
        <w:spacing w:line="360" w:lineRule="auto"/>
        <w:ind w:firstLine="482" w:firstLineChars="200"/>
        <w:jc w:val="left"/>
        <w:rPr>
          <w:rFonts w:hint="default" w:ascii="Calibri" w:hAnsi="Calibri" w:cs="Calibri" w:eastAsiaTheme="min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  <w:t>附件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val="en-US" w:eastAsia="zh-CN"/>
        </w:rPr>
        <w:t xml:space="preserve">3    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highlight w:val="none"/>
        </w:rPr>
        <w:t>以色列参会企业名单（第一批）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会务组联系方式：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 w:eastAsiaTheme="minorEastAsia"/>
          <w:sz w:val="24"/>
          <w:szCs w:val="24"/>
          <w:lang w:eastAsia="zh-CN"/>
        </w:rPr>
      </w:pPr>
      <w:r>
        <w:rPr>
          <w:rFonts w:hint="default" w:ascii="Calibri" w:hAnsi="Calibri" w:cs="Calibri"/>
          <w:sz w:val="24"/>
          <w:szCs w:val="24"/>
        </w:rPr>
        <w:t>联系人：</w:t>
      </w:r>
      <w:r>
        <w:rPr>
          <w:rFonts w:hint="default" w:ascii="Calibri" w:hAnsi="Calibri" w:cs="Calibri"/>
          <w:sz w:val="24"/>
          <w:szCs w:val="24"/>
          <w:lang w:eastAsia="zh-CN"/>
        </w:rPr>
        <w:t>陈伟</w:t>
      </w:r>
      <w:r>
        <w:rPr>
          <w:rFonts w:hint="default" w:ascii="Calibri" w:hAnsi="Calibri" w:cs="Calibri"/>
          <w:sz w:val="24"/>
          <w:szCs w:val="24"/>
        </w:rPr>
        <w:t>、李明君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 w:eastAsiaTheme="minorEastAsia"/>
          <w:sz w:val="24"/>
          <w:szCs w:val="24"/>
          <w:lang w:val="en-US" w:eastAsia="zh-CN"/>
        </w:rPr>
      </w:pPr>
      <w:r>
        <w:rPr>
          <w:rFonts w:hint="default" w:ascii="Calibri" w:hAnsi="Calibri" w:cs="Calibri"/>
          <w:sz w:val="24"/>
          <w:szCs w:val="24"/>
        </w:rPr>
        <w:t>联系电话：64842793/</w:t>
      </w:r>
      <w:r>
        <w:rPr>
          <w:rFonts w:hint="default" w:ascii="Calibri" w:hAnsi="Calibri" w:cs="Calibri"/>
          <w:sz w:val="24"/>
          <w:szCs w:val="24"/>
          <w:lang w:val="en-US" w:eastAsia="zh-CN"/>
        </w:rPr>
        <w:t>15001290833</w:t>
      </w:r>
      <w:r>
        <w:rPr>
          <w:rFonts w:hint="default" w:ascii="Calibri" w:hAnsi="Calibri" w:cs="Calibri"/>
          <w:sz w:val="24"/>
          <w:szCs w:val="24"/>
        </w:rPr>
        <w:t>、13811962567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地址：北京市朝阳区安翔北里11号北京创业大厦B座三层</w:t>
      </w:r>
    </w:p>
    <w:p>
      <w:pPr>
        <w:widowControl/>
        <w:adjustRightInd w:val="0"/>
        <w:snapToGrid w:val="0"/>
        <w:spacing w:line="360" w:lineRule="auto"/>
        <w:ind w:firstLine="482"/>
        <w:jc w:val="lef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邮箱：btic201</w:t>
      </w:r>
      <w:r>
        <w:rPr>
          <w:rFonts w:hint="default" w:ascii="Calibri" w:hAnsi="Calibri" w:cs="Calibri"/>
          <w:sz w:val="24"/>
          <w:szCs w:val="24"/>
          <w:lang w:val="en-US" w:eastAsia="zh-CN"/>
        </w:rPr>
        <w:t>9</w:t>
      </w:r>
      <w:r>
        <w:rPr>
          <w:rFonts w:hint="default" w:ascii="Calibri" w:hAnsi="Calibri" w:cs="Calibri"/>
          <w:sz w:val="24"/>
          <w:szCs w:val="24"/>
        </w:rPr>
        <w:t>@htibi.com</w:t>
      </w:r>
    </w:p>
    <w:p>
      <w:pPr>
        <w:adjustRightInd w:val="0"/>
        <w:snapToGrid w:val="0"/>
        <w:spacing w:line="360" w:lineRule="auto"/>
        <w:ind w:left="2660" w:leftChars="1038" w:hanging="480" w:hanging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line="360" w:lineRule="auto"/>
        <w:ind w:left="2660" w:leftChars="1038" w:hanging="480" w:hangingChars="200"/>
        <w:jc w:val="left"/>
        <w:rPr>
          <w:rFonts w:hint="default" w:ascii="Calibri" w:hAnsi="Calibri" w:cs="Calibri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800" w:firstLineChars="2000"/>
        <w:jc w:val="right"/>
        <w:rPr>
          <w:rFonts w:hint="default" w:ascii="Calibri" w:hAnsi="Calibri" w:cs="Calibri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大会组委会</w:t>
      </w:r>
    </w:p>
    <w:p>
      <w:pPr>
        <w:adjustRightInd w:val="0"/>
        <w:snapToGrid w:val="0"/>
        <w:spacing w:line="360" w:lineRule="auto"/>
        <w:ind w:firstLine="4800" w:firstLineChars="2000"/>
        <w:jc w:val="right"/>
        <w:rPr>
          <w:rFonts w:hint="default" w:ascii="Calibri" w:hAnsi="Calibri" w:cs="Calibri" w:eastAsiaTheme="minorEastAsia"/>
          <w:sz w:val="24"/>
          <w:szCs w:val="24"/>
          <w:lang w:val="en-US" w:eastAsia="zh-CN"/>
        </w:rPr>
      </w:pPr>
      <w:r>
        <w:rPr>
          <w:rFonts w:hint="eastAsia" w:ascii="Calibri" w:hAnsi="Calibri" w:cs="Calibri"/>
          <w:sz w:val="24"/>
          <w:szCs w:val="24"/>
          <w:lang w:eastAsia="zh-CN"/>
        </w:rPr>
        <w:t>北京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特拉维夫创新中心</w:t>
      </w:r>
    </w:p>
    <w:p>
      <w:pPr>
        <w:adjustRightInd w:val="0"/>
        <w:snapToGrid w:val="0"/>
        <w:spacing w:line="360" w:lineRule="auto"/>
        <w:ind w:left="1619" w:leftChars="771" w:firstLine="3720" w:firstLineChars="1550"/>
        <w:jc w:val="right"/>
        <w:rPr>
          <w:rFonts w:hint="default" w:ascii="Calibri" w:hAnsi="Calibri" w:cs="Calibri"/>
          <w:b/>
          <w:color w:val="000000"/>
          <w:sz w:val="24"/>
          <w:szCs w:val="24"/>
        </w:rPr>
      </w:pPr>
      <w:r>
        <w:rPr>
          <w:rFonts w:hint="default" w:ascii="Calibri" w:hAnsi="Calibri" w:cs="Calibri"/>
          <w:sz w:val="24"/>
          <w:szCs w:val="24"/>
        </w:rPr>
        <w:t>201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9</w:t>
      </w:r>
      <w:r>
        <w:rPr>
          <w:rFonts w:hint="default" w:ascii="Calibri" w:hAnsi="Calibri" w:cs="Calibri"/>
          <w:sz w:val="24"/>
          <w:szCs w:val="24"/>
        </w:rPr>
        <w:t>年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10</w:t>
      </w:r>
      <w:r>
        <w:rPr>
          <w:rFonts w:hint="default" w:ascii="Calibri" w:hAnsi="Calibri" w:cs="Calibri"/>
          <w:sz w:val="24"/>
          <w:szCs w:val="24"/>
        </w:rPr>
        <w:t>月</w:t>
      </w:r>
      <w:r>
        <w:rPr>
          <w:rFonts w:hint="eastAsia" w:ascii="Calibri" w:hAnsi="Calibri" w:cs="Calibri"/>
          <w:sz w:val="24"/>
          <w:szCs w:val="24"/>
          <w:lang w:val="en-US" w:eastAsia="zh-CN"/>
        </w:rPr>
        <w:t>10</w:t>
      </w:r>
      <w:r>
        <w:rPr>
          <w:rFonts w:hint="default" w:ascii="Calibri" w:hAnsi="Calibri" w:cs="Calibri"/>
          <w:sz w:val="24"/>
          <w:szCs w:val="24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D77"/>
    <w:rsid w:val="00132981"/>
    <w:rsid w:val="002B4F75"/>
    <w:rsid w:val="003E0127"/>
    <w:rsid w:val="004F1D77"/>
    <w:rsid w:val="00767C8E"/>
    <w:rsid w:val="009B0F68"/>
    <w:rsid w:val="00A27EEE"/>
    <w:rsid w:val="00AF6DC8"/>
    <w:rsid w:val="00B37B14"/>
    <w:rsid w:val="00D7540B"/>
    <w:rsid w:val="00DC72AB"/>
    <w:rsid w:val="00DE40E3"/>
    <w:rsid w:val="00DF50FB"/>
    <w:rsid w:val="00E74605"/>
    <w:rsid w:val="00F11AA0"/>
    <w:rsid w:val="00FE7F27"/>
    <w:rsid w:val="092B07AB"/>
    <w:rsid w:val="09BE797A"/>
    <w:rsid w:val="0A9243A1"/>
    <w:rsid w:val="0B33065D"/>
    <w:rsid w:val="0CD80E2F"/>
    <w:rsid w:val="106F470B"/>
    <w:rsid w:val="11451A9E"/>
    <w:rsid w:val="12F855B8"/>
    <w:rsid w:val="15C601E8"/>
    <w:rsid w:val="1DC87213"/>
    <w:rsid w:val="1F73008C"/>
    <w:rsid w:val="233D5AFE"/>
    <w:rsid w:val="29234480"/>
    <w:rsid w:val="2FC91592"/>
    <w:rsid w:val="352E56B0"/>
    <w:rsid w:val="39B874CF"/>
    <w:rsid w:val="3A9B6BF8"/>
    <w:rsid w:val="3C3B1B7D"/>
    <w:rsid w:val="3C9B65F8"/>
    <w:rsid w:val="41721B52"/>
    <w:rsid w:val="418A06CD"/>
    <w:rsid w:val="444027E4"/>
    <w:rsid w:val="4C7B06D2"/>
    <w:rsid w:val="53227D6C"/>
    <w:rsid w:val="54DF322F"/>
    <w:rsid w:val="55EE6697"/>
    <w:rsid w:val="581A38F8"/>
    <w:rsid w:val="616D637C"/>
    <w:rsid w:val="62B70521"/>
    <w:rsid w:val="68C470A5"/>
    <w:rsid w:val="6D2F6EBE"/>
    <w:rsid w:val="6F6C0320"/>
    <w:rsid w:val="71644AC5"/>
    <w:rsid w:val="767C5069"/>
    <w:rsid w:val="771831D0"/>
    <w:rsid w:val="7CE1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139</Words>
  <Characters>794</Characters>
  <Lines>6</Lines>
  <Paragraphs>1</Paragraphs>
  <TotalTime>0</TotalTime>
  <ScaleCrop>false</ScaleCrop>
  <LinksUpToDate>false</LinksUpToDate>
  <CharactersWithSpaces>932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2017-10-18T02:55:00Z</dcterms:created>
  <dc:creator>1</dc:creator>
  <cp:lastModifiedBy>Administrator</cp:lastModifiedBy>
  <dcterms:modified xsi:type="dcterms:W3CDTF">2019-10-10T02:20:57Z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